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1E" w:rsidRPr="00FF1B1E" w:rsidRDefault="00FF1B1E" w:rsidP="00FF1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Adam Mickiewicz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FF1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Oda do młodości 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sec4"/>
      <w:bookmarkEnd w:id="0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Bez serc, bez ducha, — to szkieletów ludy!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Młodości! dodaj mi skrzydła!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nad martwym wzlecę światem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rajską dziedzinę ułudy: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Kędy zapał tworzy cudy,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Nowości potrząsa kwiatem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 obleka w nadziei złote malowidła!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sec5"/>
      <w:bookmarkEnd w:id="1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Niechaj, kogo wiek zamroczy,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Chyląc ku ziemi poradlone czoło,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widzi świata koło,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tępemi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zakreśla oczy. 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sec6"/>
      <w:bookmarkEnd w:id="2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Młodości! ty nad poziomy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Wylatuj, a okiem słońca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Ludzkości całe ogromy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Przeniknij z końca do końca!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sec7"/>
      <w:bookmarkEnd w:id="3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 na dół — kędy wieczna mgła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zaciemia</w:t>
      </w:r>
      <w:proofErr w:type="spellEnd"/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gnuśności zalany odmętem: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To ziemia!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Patrz, jak nad jej wody trupie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Wzbił się jakiś płaz w skorupie.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Sam sobie sterem, żeglarzem, okrętem;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Goniąc za żywiołkami drobniejszego płazu,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To się wzbija, to w głąb wali: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lgnie do niego fala, ani on do fali;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A wtem jak bańka prysnął o szmat głazu!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znał jego życia, nie zna jego zguby: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To samoluby!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sec8"/>
      <w:bookmarkEnd w:id="4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Młodości! tobie nektar żywota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Natenczas słodki, gdy z innymi dzielę: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Serca niebieskie poi wesele,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je razem nić powiąże złota.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sec9"/>
      <w:bookmarkEnd w:id="5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młodzi przyjaciele!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szczęściu wszystkiego są wszystkich cele;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Jednością silni, rozumni szałem,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młodzi przyjaciele!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 ten szczęśliwy, kto padł wśród zawodu,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poległem ciałem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Dał innym szczebel do sławy grodu.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Razem, młodzi przyjaciele!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droga stroma i śliska,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 i słabość bronią wchodu: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 niech się gwałtem odciska,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A ze słabością łamać uczmy się za młodu!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sec10"/>
      <w:bookmarkEnd w:id="6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w kolebce kto łeb urwał Hydrze,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Ten młody zdusi Centaury</w:t>
      </w:r>
      <w:bookmarkStart w:id="7" w:name="anchor-idm140014816165512"/>
      <w:bookmarkEnd w:id="7"/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Piekłu ofiarę wydrze,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nieba pójdzie po laury.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Tam sięgaj, gdzie wzrok nie sięga,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Łam, czego rozum nie złamie!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Młodości! orla twych lotów potęga,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piorun twoje ramie!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sec11"/>
      <w:bookmarkEnd w:id="8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Hej! ramie do ramienia!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spólnemi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łańcuchy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Opaszmy ziemskie kolisko!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Zestrzelmy myśli w jedno ognisko,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 w jedno ognisko duchy!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Dalej, bryło, z posad świata!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Nowemi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 pchniemy tory,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opleśniałej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zbywszy się kory,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przypomnisz lata!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sec12"/>
      <w:bookmarkEnd w:id="9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A jako w krajach zamętu i nocy,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Skłóconych żywiołów waśnią,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Jednem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Stań się!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Bożej mocy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rzeczy stanął na zrębie;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Szumią wichry, cieką głębie,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A gwiazdy błękit rozjaśnią: —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sec13"/>
      <w:bookmarkEnd w:id="10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krajach ludzkości jeszcze noc głucha,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Żywioły chęci jeszcze są w wojnie…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Oto miłość ogniem zionie,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Wyjdzie z zamętu świat ducha!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Młodość go pocznie na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swojem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łonie,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przyjaźń w wieczne skojarzy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spojnie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sec14"/>
      <w:bookmarkEnd w:id="11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Pryskają nieczułe lody,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przesądy, światło ćmiące…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Witaj jutrzenko swobody,</w:t>
      </w:r>
    </w:p>
    <w:p w:rsidR="00FF1B1E" w:rsidRPr="00FF1B1E" w:rsidRDefault="00FF1B1E" w:rsidP="00F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Zbawienia za tobą słońce!</w:t>
      </w:r>
    </w:p>
    <w:p w:rsidR="002A4F95" w:rsidRDefault="002A4F95"/>
    <w:p w:rsidR="00FF1B1E" w:rsidRPr="00FF1B1E" w:rsidRDefault="00FF1B1E" w:rsidP="00FF1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pl-PL"/>
        </w:rPr>
        <w:t>Oda do młodości</w:t>
      </w:r>
    </w:p>
    <w:p w:rsidR="00FF1B1E" w:rsidRPr="00FF1B1E" w:rsidRDefault="00FF1B1E" w:rsidP="00FF1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Oda do młodości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programowy liryk zbudowany na zasadzie kontrastu pomiędzy starym, zgnuśniałym światem (oświecenie) a nową, pełną zapału rzeczywistością, należącą do młodych (romantyzm). Ten kontrast to dominanta kompozycyjna utworu.</w:t>
      </w:r>
    </w:p>
    <w:p w:rsidR="00FF1B1E" w:rsidRPr="00FF1B1E" w:rsidRDefault="00FF1B1E" w:rsidP="00FF1B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utwór jest apostrofą i apoteozą młodości i zawiera w sobie cechy poetyki oświeceniowej i romantycznej – jest to bowiem utwór z pogranicza epok.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Tytuł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oda w tytule jest nowatorsko zastosowany, bowiem wskazuje gatunek zarezerwowany dla opiewania zjawisk godnych czci i szacunku. Zwrot frazeologiczny „do młodości” określa młodość właśnie jako takie godne czci i szacunku zjawisko.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nowość w dziejach kultury, która do początków XIX wieku uprawiała raczej kult starości – to ze starością wiązano wartości godne propagowania i utrwalania: dojrzałość, mądrość, rozsądek, zrównoważenie psychiczne.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 gloryfikuje młodość, podkreśla jej rangę, widzi sens w jej buntowniczych skłonnościach.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>Gatunek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greckiego </w:t>
      </w:r>
      <w:proofErr w:type="spellStart"/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aoide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pieśń – to starożytny gatunek poezji bohaterskiej, opiewającej czyny i postawy herosów we wzniosłym, patetycznym stylu.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Przesłanie utworu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pogrążony jest w mroku – zły, pozbawiony uczuć – bo rządzi nim starość. Tylko duch młodości może zmienić go na lepsze. Poeta nawołuje do zmian. Przyszłość należy do młodych. W efekcie ich działań ustaną wojny i niepotrzebne spory, zapanuje braterstwo. Świat będzie wolny od przesądów, przemocy – będzie w nim dominować radość.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rozumiany wiersz staje się swego rodzaju rozrachunkiem z klasycyzmem, a zarazem manifestem rodzącego się romantyzmu.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l-PL"/>
        </w:rPr>
        <w:t>Oda do młodości</w:t>
      </w:r>
      <w:r w:rsidRPr="00FF1B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 – przegląd strof</w:t>
      </w:r>
    </w:p>
    <w:p w:rsidR="00FF1B1E" w:rsidRPr="00FF1B1E" w:rsidRDefault="00FF1B1E" w:rsidP="00FF1B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to apostrofa do młodości. Jest w niej cień eposowego zwrotu poety do muzy o pomoc w tworzeniu. To znak apoteozy pojęcia młodości.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Bez serc, bez ducha, to szkieletów ludy;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Młodości! dodaj mi skrzydła!</w:t>
      </w:r>
      <w:r w:rsidRPr="00FF1B1E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Obraz starych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Niechaj, kogo wiek zamroczy,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Chyląc ku ziemi poradlone czoło,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Takie widzi świata koło,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Jakie tępymi zakreśla oczy.</w:t>
      </w:r>
    </w:p>
    <w:p w:rsidR="00FF1B1E" w:rsidRPr="00FF1B1E" w:rsidRDefault="00FF1B1E" w:rsidP="00FF1B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Kontrastowa wizja i misja młodości.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Młodości! ty nad poziomy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Wylatuj, a okiem słońca,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Ludzkości całe ogromy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Przeniknij z końca do końca.</w:t>
      </w:r>
    </w:p>
    <w:p w:rsidR="00FF1B1E" w:rsidRPr="00FF1B1E" w:rsidRDefault="00FF1B1E" w:rsidP="00FF1B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Odezwa do młodych – warto zauważyć wezwanie do solidarnego, zespołowego działania. W pełnym romantyzmie tak nie będzie – bohater będzie działał samotnie.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Razem, młodzi przyjaciele!…</w:t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br/>
        <w:t>szczęściu wszystkiego są wszystkich cele;</w:t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br/>
        <w:t>Jednością silni, rozumni szałem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Aluzja do mitologicznego Herkulesa – odwołanie do antyku to także cecha klasyczna.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Dzieckiem w kolebce kto łeb urwał Hydrze,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Ten młody zdusi Centaury;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(…)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Młodości! orla twych lotów potęga,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Jako piorun twoje ramię.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optymizmu ostatnia strofa. Jutrzenka swobody stała się powszechnym symbolem.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Pryskają nieczułe lody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I przesądy światło ćmiące.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Witaj, jutrzenko swobody,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Zbawienia za tobą słońce!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l-PL"/>
        </w:rPr>
        <w:t xml:space="preserve">Oda do młodości </w:t>
      </w:r>
      <w:r w:rsidRPr="00FF1B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– utwór klasyczny czy romantyczny?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Elementy oświeceniowe (klasycystyczne)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sam gatunek – oda należy do gatunków klasycznych i ma rodowód antyczny;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motywy mitologiczne (lot </w:t>
      </w:r>
      <w:proofErr w:type="spellStart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ikaryjski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, porównanie siły młodości do mocy Heraklesa);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ton wysoki metaforyki utworu („nektar żywota”, „nowości kwiat”);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dwudzielna kompozycja: kontrast między obrazami gnuśnej starości a rewolucyjnej młodości;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wykrzyknienia i apostrofy charakterystyczne dla stylu retorycznego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„Młodości! dodaj mi skrzydła!”;</w:t>
      </w:r>
    </w:p>
    <w:p w:rsidR="00FF1B1E" w:rsidRPr="00FF1B1E" w:rsidRDefault="00FF1B1E" w:rsidP="00FF1B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ideałów oświeceniowych: wiara w możliwość ulepszenia świata; wiara w przyjaźń i braterstwo; jednostka podporządkowana zbiorowości – przekonanie o wyższości działań zbiorowych nad indywidualnymi.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Elementy romantyczne</w:t>
      </w:r>
    </w:p>
    <w:p w:rsidR="00FF1B1E" w:rsidRPr="00FF1B1E" w:rsidRDefault="00FF1B1E" w:rsidP="00FF1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liryczny jako jednostka wybitna, romantyczny przywódca;</w:t>
      </w:r>
    </w:p>
    <w:p w:rsidR="00FF1B1E" w:rsidRPr="00FF1B1E" w:rsidRDefault="00FF1B1E" w:rsidP="00FF1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namiętność, entuzjazm, pragnienie gwałtownych zmian;</w:t>
      </w:r>
    </w:p>
    <w:p w:rsidR="00FF1B1E" w:rsidRPr="00FF1B1E" w:rsidRDefault="00FF1B1E" w:rsidP="00FF1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młodości jako potężnej siły tworzącej, kreacyjnej (młodość wylatuje nad poziomy, to romantyczna wizja jednostki wywyższonej ponad tłum), negowanie starości jako wartości samej w sobie;</w:t>
      </w:r>
    </w:p>
    <w:p w:rsidR="00FF1B1E" w:rsidRPr="00FF1B1E" w:rsidRDefault="00FF1B1E" w:rsidP="00FF1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romantyczne hasła buntu, przekraczania granic wyznaczonych przez myślenie racjonalne, kierowanie się intuicją i romantycznym „szałem” (wiara w entuzjazm –” ruszymy z posad bryłę świata”);</w:t>
      </w:r>
    </w:p>
    <w:p w:rsidR="00FF1B1E" w:rsidRPr="00FF1B1E" w:rsidRDefault="00FF1B1E" w:rsidP="00FF1B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leksyka łamiąca zasadę decorum (odpowiedniości formy i treści), na przykład: „wody trupie”, „płaz w skorupie”. Według norm klasycznych nie ma na nie miejsca w odzie.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Kim jest podmiot liryczny 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To nawołujący do przemiany świata natchniony romantyczny przywódca. Jest jednym z tych, do których się zwraca – czyli jednym z odbiorców swego apelu – lecz zarazem kimś wyjątkowym: kimś, kto nie waha się stawiać przed sobą i współtowarzyszami celów niezwykłych.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koniec utworu przyjmuje pozę natchnionego wieszcza przewidującego upadek starego świata i powstanie na jego gruzach nowej jakości: świata szczęśliwego, pozbawionego przesądów i wszelkich innych form zniewolenia – a to za sprawą siły młodości.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Sens i przesłanie </w:t>
      </w:r>
      <w:r w:rsidRPr="00FF1B1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Ody do młodości</w:t>
      </w:r>
    </w:p>
    <w:p w:rsidR="00FF1B1E" w:rsidRPr="00FF1B1E" w:rsidRDefault="00FF1B1E" w:rsidP="00FF1B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Oda do młodości</w:t>
      </w:r>
      <w:r w:rsidRPr="00FF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powstała w 1820 r. Stała się wierszem-manifestem, realizacją programu młodych, hymnem młodzieży romantycznej.</w:t>
      </w:r>
    </w:p>
    <w:p w:rsidR="00FF1B1E" w:rsidRPr="00FF1B1E" w:rsidRDefault="00FF1B1E" w:rsidP="00FF1B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Zestawia dwa obrazy – starego, zgnuśniałego świata, gdzie nad „wody trupie wzbił się jakiś płaz w skorupie”, oraz nowej, pełnej zapału rzeczywistości, którą stworzyć może tylko młode pokolenie.</w:t>
      </w:r>
    </w:p>
    <w:p w:rsidR="00FF1B1E" w:rsidRPr="00FF1B1E" w:rsidRDefault="00FF1B1E" w:rsidP="00FF1B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jest apostrofą do potężnej siły młodości. Oto młodość jest w stanie „przypiąć skrzydła do ramion”, wynieść.</w:t>
      </w:r>
    </w:p>
    <w:p w:rsidR="00FF1B1E" w:rsidRPr="00FF1B1E" w:rsidRDefault="00FF1B1E" w:rsidP="00FF1B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wstępie utworu łatwo odczytać pragnienie lotu wzwyż, ponad ziemię, wysoko do jasności słońca. Lot taki dokonuje się w wyobraźni twórcy. Jest to nowe ujęcie podmiotu mówiącego, kreuje romantyczny etos poety, który na podobieństwo Stwórcy patrzy na świat i ludzi z kosmicznej perspektywy. Będzie przywódcą wydającym rozkazy.</w:t>
      </w:r>
    </w:p>
    <w:p w:rsidR="00FF1B1E" w:rsidRPr="00FF1B1E" w:rsidRDefault="00FF1B1E" w:rsidP="00FF1B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Co widać z lotu ptaka?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Ziemia jawi się jako obszar gnuśności zalany odmętem, skryty ciemnością, zaś na jej powierzchni – samolubny, samotny w swoim egoizmie „płaz w skorupie” – metaforyczne uosobienie starych klasyków.</w:t>
      </w:r>
    </w:p>
    <w:p w:rsidR="00FF1B1E" w:rsidRPr="00FF1B1E" w:rsidRDefault="00FF1B1E" w:rsidP="00FF1B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Lecz nad tą smutną planetą błyska jakaś jutrzenka – oznacza zmiany – młodość. Następuje kolejna apostrofa – do młodych przyjaciół, o to, by działać wspólnie, z poświęceniem i w myśl hasła oko za oko – „gwałt niech się gwałtem odciska”…</w:t>
      </w:r>
    </w:p>
    <w:p w:rsidR="00FF1B1E" w:rsidRPr="00FF1B1E" w:rsidRDefault="00FF1B1E" w:rsidP="00FF1B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zawiera wiele nakazów: zwalczaj w sobie słabość, weź za wzór Heraklesa –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Dzieckiem w kolebce kto łeb urwał Hydrze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ten młody zdusi Centaury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tylko ktoś wyjątkowy może przewodzić pozostałym.</w:t>
      </w:r>
    </w:p>
    <w:p w:rsidR="00FF1B1E" w:rsidRPr="00FF1B1E" w:rsidRDefault="00FF1B1E" w:rsidP="00FF1B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kończy optymistyczna wizja – jesteśmy świadkami chwili, gdy „świat rzeczy stanął na zrębie” – czyli zaczyna istnieć od początku i „pryskają nieczułe lody”, pojawia się jutrzenka swobody zapowiadająca „zbawienia słońce”.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Znaczenie</w:t>
      </w:r>
    </w:p>
    <w:p w:rsidR="00FF1B1E" w:rsidRPr="00FF1B1E" w:rsidRDefault="00FF1B1E" w:rsidP="00FF1B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Swoisty hymn młodych, dowód na to, jak ważnym ideałem i wartością dla romantyków była młodość. Jest ona zdolna czynić cuda, poruszyć świat, zwyciężyć zastarzałe zło.</w:t>
      </w:r>
    </w:p>
    <w:p w:rsidR="00FF1B1E" w:rsidRPr="00FF1B1E" w:rsidRDefault="00FF1B1E" w:rsidP="00FF1B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Przeciwstawiana jej starość, przedstawiona tu została z obrzydzeniem i pogardą: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Bez serc, bez ducha, to szkieletów ludy…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Rola utworu w polskiej kulturze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powstania listopadowego uznawany był za manifestację uczuć patriotycznych oraz wiary w możliwość odzyskania przez Polskę niepodległości i swobód politycznych. Przez lata uważany za jeden z najważniejszych polskich wierszy.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l-PL"/>
        </w:rPr>
        <w:t>Oda do młodości</w:t>
      </w:r>
      <w:r w:rsidRPr="00FF1B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 na maturze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Kusi zestawienie 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Ody do młodości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Mickiewicza i </w:t>
      </w:r>
      <w:hyperlink r:id="rId5" w:history="1">
        <w:r w:rsidRPr="00FF1B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Do młodych</w:t>
        </w:r>
      </w:hyperlink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Asnyka.</w:t>
      </w:r>
    </w:p>
    <w:p w:rsidR="00FF1B1E" w:rsidRPr="00FF1B1E" w:rsidRDefault="00FF1B1E" w:rsidP="00FF1B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powyższych utworów musisz wiedzieć, że obydwa to manifesty pokoleniowe, ale pokoleń mających zupełnie odmienne ideały.</w:t>
      </w:r>
    </w:p>
    <w:p w:rsidR="00FF1B1E" w:rsidRPr="00FF1B1E" w:rsidRDefault="00FF1B1E" w:rsidP="00FF1B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 różnice w kreacji podmiotu lirycznego: </w:t>
      </w:r>
    </w:p>
    <w:p w:rsidR="00FF1B1E" w:rsidRPr="00FF1B1E" w:rsidRDefault="00FF1B1E" w:rsidP="00FF1B1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Odzie…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identyfikuje się on z młodymi, jest jednym z nich,</w:t>
      </w:r>
    </w:p>
    <w:p w:rsidR="00FF1B1E" w:rsidRPr="00FF1B1E" w:rsidRDefault="00FF1B1E" w:rsidP="00FF1B1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wierszu Asnyka występuje z pozycji kogoś starszego i doświadczonego.</w:t>
      </w:r>
    </w:p>
    <w:p w:rsidR="00FF1B1E" w:rsidRPr="00FF1B1E" w:rsidRDefault="00FF1B1E" w:rsidP="00FF1B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Zasadniczą różnicą jest stosunek do przeszłości – w romantycznym utworze jest mowa o budowaniu nowego świata na gruzach starego, w pozytywistycznym – o szacunku do dorobku poprzednich epok.</w:t>
      </w:r>
    </w:p>
    <w:p w:rsidR="00FF1B1E" w:rsidRPr="00FF1B1E" w:rsidRDefault="00FF1B1E" w:rsidP="00FF1B1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też uwagę na imperatywy, jakie obydwa utwory kierują do młodych odbiorców. Koniecznie odwołaj się do ideałów obu epok.</w:t>
      </w:r>
    </w:p>
    <w:p w:rsidR="00FF1B1E" w:rsidRPr="00FF1B1E" w:rsidRDefault="00FF1B1E" w:rsidP="00FF1B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dotyczące 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Ody do młodości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najprawdopodobniej sposób portretowania młodości i starości: wówczas nie pomiń podanych terminów: kontrast, personifikacja, apoteoza.</w:t>
      </w:r>
    </w:p>
    <w:p w:rsidR="00FF1B1E" w:rsidRPr="00FF1B1E" w:rsidRDefault="00FF1B1E" w:rsidP="00FF1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Zobacz:</w:t>
      </w:r>
    </w:p>
    <w:p w:rsidR="00FF1B1E" w:rsidRPr="00FF1B1E" w:rsidRDefault="00FF1B1E" w:rsidP="00FF1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Analizując tekst, zauważ</w:t>
      </w:r>
    </w:p>
    <w:p w:rsidR="00FF1B1E" w:rsidRPr="00FF1B1E" w:rsidRDefault="00FF1B1E" w:rsidP="00FF1B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Epitety</w:t>
      </w:r>
      <w:r w:rsidRPr="00FF1B1E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skontrastowane: </w:t>
      </w:r>
    </w:p>
    <w:p w:rsidR="00FF1B1E" w:rsidRPr="00FF1B1E" w:rsidRDefault="00FF1B1E" w:rsidP="00FF1B1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martwy świat, tępe oczy, wody trupie (to starość)</w:t>
      </w:r>
    </w:p>
    <w:p w:rsidR="00FF1B1E" w:rsidRPr="00FF1B1E" w:rsidRDefault="00FF1B1E" w:rsidP="00FF1B1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Rajska dziedzina, złote malowidła, słodki nektar (młodość).</w:t>
      </w:r>
    </w:p>
    <w:p w:rsidR="00FF1B1E" w:rsidRPr="00FF1B1E" w:rsidRDefault="00FF1B1E" w:rsidP="00FF1B1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Apostrofy do młodości!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„Razem, młodzi przyjaciele!” daje efekt apelu, wzywa do wspólnego działania, podkreśla konieczność współpracy, łączenia się we wspólnym działaniu.</w:t>
      </w:r>
    </w:p>
    <w:p w:rsidR="00FF1B1E" w:rsidRPr="00FF1B1E" w:rsidRDefault="00FF1B1E" w:rsidP="00FF1B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Porównanie homeryckie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Dzieckiem w kolebce kto łeb urwał Hydrze,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Ten młody zdusi Centaury,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Piekłu ofiarę wydrze,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Do nieba pójdzie po laury.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tych wielekroć cytowanych słowach znajdujemy nawiązanie do czynu Heraklesa, który – pokonawszy jako dziecko stugłowego potwora, Hydrę – stał się z czasem symbolem siły i odwagi, zdolnej pokonać każde przeciwieństwo (uosabiają je centaury). Porównany do Heraklesa młody człowiek dysponuje taką właśnie siłą; doskonaląc się w jej używaniu, będzie gotów do wielkich działań dla dobra ludzkości.</w:t>
      </w:r>
    </w:p>
    <w:p w:rsidR="00FF1B1E" w:rsidRPr="00FF1B1E" w:rsidRDefault="00FF1B1E" w:rsidP="00FF1B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Metafory</w:t>
      </w:r>
      <w:r w:rsidRPr="00FF1B1E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przykład: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Obszar gnuśności zalany odmętem: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lastRenderedPageBreak/>
        <w:t>To ziemia!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Oto obraz świata zamieszkanego przez ludzi mało aktywnych, biernie poddających się schematom.</w:t>
      </w:r>
    </w:p>
    <w:p w:rsidR="00FF1B1E" w:rsidRPr="00FF1B1E" w:rsidRDefault="00FF1B1E" w:rsidP="00FF1B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Alegoria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(…) płaz w skorupie,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Sam sobie sterem, żeglarzem, okrętem;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(…)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To się wzbija, to w głąb wali: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Nie lgnie do niego fala ani on do fali,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alegoryczny obraz pozbawionej głębszego sensu, nietwórczej, egoistycznej egzystencji samolubnych, niewspółpracujących na rzecz powszechnego dobra jednostek.</w:t>
      </w:r>
    </w:p>
    <w:p w:rsidR="00FF1B1E" w:rsidRPr="00FF1B1E" w:rsidRDefault="00FF1B1E" w:rsidP="00FF1B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Personifikacje i animizacje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Młodości! ty nad poziomy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Wylatuj, a okiem słońca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Ludzkości całe ogromy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Przeniknij z końca do </w:t>
      </w:r>
      <w:proofErr w:type="spellStart"/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końca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proofErr w:type="spellEnd"/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Młodości! orla twych lotów potęga,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Jako piorun twoje ramię.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Obrazują siłę i rozmach młodości. Zastosowany w metaforach motyw lotu podkreśla niemal nieograniczone możliwości młodości, jej niezwykłą przenikliwość i zdolność do wielkich czynów, a także wznoszenie się ponad przeciętność.</w:t>
      </w:r>
    </w:p>
    <w:p w:rsidR="00FF1B1E" w:rsidRPr="00FF1B1E" w:rsidRDefault="00FF1B1E" w:rsidP="00FF1B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1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Symbole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zwłaszcza końcowy obraz symboliczny: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Pryskają nieczułe lody,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I przesądy światło ćmiące.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Witaj, jutrzenko swobody,</w:t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Zbawienia za tobą słońce!</w:t>
      </w:r>
      <w:r w:rsidRPr="00FF1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F1B1E">
        <w:rPr>
          <w:rFonts w:ascii="Times New Roman" w:eastAsia="Times New Roman" w:hAnsi="Times New Roman" w:cs="Times New Roman"/>
          <w:sz w:val="24"/>
          <w:szCs w:val="24"/>
          <w:lang w:eastAsia="pl-PL"/>
        </w:rPr>
        <w:t>Ukazuje świat po przemianach, które nastąpią dzięki działaniu młodości: będzie on radosny, piękny, wolny od przesądów i przemocy. „Jutrzenka swobody” symbolizuje świt, początek radosnej wolności.</w:t>
      </w:r>
    </w:p>
    <w:p w:rsidR="00FF1B1E" w:rsidRDefault="00FF1B1E">
      <w:bookmarkStart w:id="12" w:name="_GoBack"/>
      <w:bookmarkEnd w:id="12"/>
    </w:p>
    <w:sectPr w:rsidR="00FF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023"/>
    <w:multiLevelType w:val="multilevel"/>
    <w:tmpl w:val="2E5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0E31"/>
    <w:multiLevelType w:val="multilevel"/>
    <w:tmpl w:val="27A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50C7"/>
    <w:multiLevelType w:val="multilevel"/>
    <w:tmpl w:val="5ED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5866"/>
    <w:multiLevelType w:val="multilevel"/>
    <w:tmpl w:val="0DB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4B58"/>
    <w:multiLevelType w:val="multilevel"/>
    <w:tmpl w:val="7F3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530"/>
    <w:multiLevelType w:val="multilevel"/>
    <w:tmpl w:val="0D8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F24E4"/>
    <w:multiLevelType w:val="multilevel"/>
    <w:tmpl w:val="DEC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84E6C"/>
    <w:multiLevelType w:val="multilevel"/>
    <w:tmpl w:val="9EC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F748B"/>
    <w:multiLevelType w:val="multilevel"/>
    <w:tmpl w:val="6E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E69D8"/>
    <w:multiLevelType w:val="multilevel"/>
    <w:tmpl w:val="C0D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1495B"/>
    <w:multiLevelType w:val="multilevel"/>
    <w:tmpl w:val="C31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C07FA"/>
    <w:multiLevelType w:val="multilevel"/>
    <w:tmpl w:val="56B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027F0"/>
    <w:multiLevelType w:val="multilevel"/>
    <w:tmpl w:val="A12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F3859"/>
    <w:multiLevelType w:val="multilevel"/>
    <w:tmpl w:val="FCD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23E03"/>
    <w:multiLevelType w:val="multilevel"/>
    <w:tmpl w:val="7E4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2BC8"/>
    <w:multiLevelType w:val="multilevel"/>
    <w:tmpl w:val="C19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E53C6"/>
    <w:multiLevelType w:val="multilevel"/>
    <w:tmpl w:val="2C2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6108B"/>
    <w:multiLevelType w:val="multilevel"/>
    <w:tmpl w:val="C70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C30A3"/>
    <w:multiLevelType w:val="multilevel"/>
    <w:tmpl w:val="2C7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87FC7"/>
    <w:multiLevelType w:val="multilevel"/>
    <w:tmpl w:val="9DE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902FF"/>
    <w:multiLevelType w:val="multilevel"/>
    <w:tmpl w:val="1A3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033D2"/>
    <w:multiLevelType w:val="multilevel"/>
    <w:tmpl w:val="54E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27181"/>
    <w:multiLevelType w:val="multilevel"/>
    <w:tmpl w:val="656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D65DD"/>
    <w:multiLevelType w:val="multilevel"/>
    <w:tmpl w:val="21A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5A0359"/>
    <w:multiLevelType w:val="multilevel"/>
    <w:tmpl w:val="32D4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64AC2"/>
    <w:multiLevelType w:val="multilevel"/>
    <w:tmpl w:val="706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1A4034"/>
    <w:multiLevelType w:val="multilevel"/>
    <w:tmpl w:val="82F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94020"/>
    <w:multiLevelType w:val="multilevel"/>
    <w:tmpl w:val="9D2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E1E6C"/>
    <w:multiLevelType w:val="multilevel"/>
    <w:tmpl w:val="7EA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22"/>
  </w:num>
  <w:num w:numId="9">
    <w:abstractNumId w:val="20"/>
  </w:num>
  <w:num w:numId="10">
    <w:abstractNumId w:val="26"/>
  </w:num>
  <w:num w:numId="11">
    <w:abstractNumId w:val="13"/>
  </w:num>
  <w:num w:numId="12">
    <w:abstractNumId w:val="24"/>
  </w:num>
  <w:num w:numId="13">
    <w:abstractNumId w:val="6"/>
  </w:num>
  <w:num w:numId="14">
    <w:abstractNumId w:val="0"/>
  </w:num>
  <w:num w:numId="15">
    <w:abstractNumId w:val="28"/>
  </w:num>
  <w:num w:numId="16">
    <w:abstractNumId w:val="10"/>
  </w:num>
  <w:num w:numId="17">
    <w:abstractNumId w:val="8"/>
  </w:num>
  <w:num w:numId="18">
    <w:abstractNumId w:val="2"/>
  </w:num>
  <w:num w:numId="19">
    <w:abstractNumId w:val="25"/>
  </w:num>
  <w:num w:numId="20">
    <w:abstractNumId w:val="27"/>
  </w:num>
  <w:num w:numId="21">
    <w:abstractNumId w:val="17"/>
  </w:num>
  <w:num w:numId="22">
    <w:abstractNumId w:val="15"/>
  </w:num>
  <w:num w:numId="23">
    <w:abstractNumId w:val="4"/>
  </w:num>
  <w:num w:numId="24">
    <w:abstractNumId w:val="18"/>
  </w:num>
  <w:num w:numId="25">
    <w:abstractNumId w:val="23"/>
  </w:num>
  <w:num w:numId="26">
    <w:abstractNumId w:val="21"/>
  </w:num>
  <w:num w:numId="27">
    <w:abstractNumId w:val="16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B"/>
    <w:rsid w:val="002A4F95"/>
    <w:rsid w:val="0043175B"/>
    <w:rsid w:val="005B57F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7D6E-C0D9-4C40-B253-986F6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klasa.pl/liceum/c230-wiersze/c304-analiza-wierszy/do-mlod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2021-02-04T10:54:00Z</dcterms:created>
  <dcterms:modified xsi:type="dcterms:W3CDTF">2021-02-04T10:54:00Z</dcterms:modified>
</cp:coreProperties>
</file>